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47DB" w:rsidRDefault="002847DB" w:rsidP="003A55F8">
      <w:pPr>
        <w:spacing w:after="0"/>
        <w:rPr>
          <w:b/>
          <w:sz w:val="28"/>
          <w:szCs w:val="28"/>
          <w:u w:val="single"/>
        </w:rPr>
      </w:pPr>
      <w:r w:rsidRPr="00173659">
        <w:rPr>
          <w:bCs/>
          <w:noProof/>
          <w:sz w:val="28"/>
          <w:szCs w:val="28"/>
          <w:lang w:eastAsia="en-GB"/>
        </w:rPr>
        <w:drawing>
          <wp:inline distT="0" distB="0" distL="0" distR="0" wp14:anchorId="3022A8F0" wp14:editId="78AD119C">
            <wp:extent cx="1423035" cy="1006229"/>
            <wp:effectExtent l="0" t="0" r="0" b="0"/>
            <wp:docPr id="1" name="Picture 1" descr="../../Love%20Weston%20Library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Love%20Weston%20Library.pd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136" cy="103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7DB" w:rsidRDefault="002847DB" w:rsidP="003A55F8">
      <w:pPr>
        <w:spacing w:after="0"/>
        <w:rPr>
          <w:b/>
          <w:sz w:val="28"/>
          <w:szCs w:val="28"/>
          <w:u w:val="single"/>
        </w:rPr>
      </w:pPr>
    </w:p>
    <w:p w:rsidR="000962AB" w:rsidRDefault="000962AB" w:rsidP="000962AB">
      <w:pPr>
        <w:spacing w:after="0"/>
        <w:jc w:val="center"/>
        <w:rPr>
          <w:b/>
          <w:sz w:val="32"/>
          <w:szCs w:val="32"/>
          <w:u w:val="single"/>
        </w:rPr>
      </w:pPr>
    </w:p>
    <w:p w:rsidR="003A55F8" w:rsidRPr="000962AB" w:rsidRDefault="003A55F8" w:rsidP="000962AB">
      <w:pPr>
        <w:spacing w:after="0"/>
        <w:jc w:val="center"/>
        <w:rPr>
          <w:b/>
          <w:sz w:val="36"/>
          <w:szCs w:val="36"/>
          <w:u w:val="single"/>
        </w:rPr>
      </w:pPr>
      <w:r w:rsidRPr="000962AB">
        <w:rPr>
          <w:b/>
          <w:sz w:val="36"/>
          <w:szCs w:val="36"/>
          <w:u w:val="single"/>
        </w:rPr>
        <w:t>EQUALITY &amp; DIVERSITY</w:t>
      </w:r>
      <w:r w:rsidR="00630644" w:rsidRPr="000962AB">
        <w:rPr>
          <w:b/>
          <w:sz w:val="36"/>
          <w:szCs w:val="36"/>
          <w:u w:val="single"/>
        </w:rPr>
        <w:t xml:space="preserve"> POLICY</w:t>
      </w:r>
    </w:p>
    <w:p w:rsidR="003A55F8" w:rsidRPr="003A55F8" w:rsidRDefault="003A55F8" w:rsidP="003A55F8">
      <w:pPr>
        <w:spacing w:after="0"/>
        <w:rPr>
          <w:sz w:val="28"/>
          <w:szCs w:val="28"/>
        </w:rPr>
      </w:pPr>
    </w:p>
    <w:p w:rsidR="003A55F8" w:rsidRPr="000962AB" w:rsidRDefault="00173659" w:rsidP="003A55F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Weston Community Library operating as </w:t>
      </w:r>
      <w:r w:rsidR="003A55F8" w:rsidRPr="000962AB">
        <w:rPr>
          <w:sz w:val="28"/>
          <w:szCs w:val="28"/>
        </w:rPr>
        <w:t>Love Weston Library is committed to encouraging equality</w:t>
      </w:r>
      <w:r w:rsidR="006568B3">
        <w:rPr>
          <w:sz w:val="28"/>
          <w:szCs w:val="28"/>
        </w:rPr>
        <w:t xml:space="preserve">, </w:t>
      </w:r>
      <w:r w:rsidR="003A55F8" w:rsidRPr="000962AB">
        <w:rPr>
          <w:sz w:val="28"/>
          <w:szCs w:val="28"/>
        </w:rPr>
        <w:t xml:space="preserve">diversity, and </w:t>
      </w:r>
      <w:r>
        <w:rPr>
          <w:sz w:val="28"/>
          <w:szCs w:val="28"/>
        </w:rPr>
        <w:t>inclusion</w:t>
      </w:r>
      <w:r w:rsidR="006568B3">
        <w:rPr>
          <w:sz w:val="28"/>
          <w:szCs w:val="28"/>
        </w:rPr>
        <w:t xml:space="preserve">, </w:t>
      </w:r>
      <w:r>
        <w:rPr>
          <w:sz w:val="28"/>
          <w:szCs w:val="28"/>
        </w:rPr>
        <w:t>and</w:t>
      </w:r>
      <w:r w:rsidR="003A55F8" w:rsidRPr="000962AB">
        <w:rPr>
          <w:sz w:val="28"/>
          <w:szCs w:val="28"/>
        </w:rPr>
        <w:t xml:space="preserve"> avoiding any unlawful discrimination.</w:t>
      </w:r>
    </w:p>
    <w:p w:rsidR="003A55F8" w:rsidRPr="000962AB" w:rsidRDefault="003A55F8" w:rsidP="003A55F8">
      <w:pPr>
        <w:spacing w:after="0"/>
        <w:rPr>
          <w:sz w:val="28"/>
          <w:szCs w:val="28"/>
        </w:rPr>
      </w:pPr>
    </w:p>
    <w:p w:rsidR="00436363" w:rsidRPr="000962AB" w:rsidRDefault="003A55F8" w:rsidP="003A55F8">
      <w:pPr>
        <w:spacing w:after="0"/>
        <w:rPr>
          <w:sz w:val="28"/>
          <w:szCs w:val="28"/>
        </w:rPr>
      </w:pPr>
      <w:r w:rsidRPr="000962AB">
        <w:rPr>
          <w:sz w:val="28"/>
          <w:szCs w:val="28"/>
        </w:rPr>
        <w:t xml:space="preserve">The Equality Act 2010 states that it is illegal to discriminate against anyone on the basis of: </w:t>
      </w:r>
    </w:p>
    <w:p w:rsidR="003A55F8" w:rsidRPr="000962AB" w:rsidRDefault="003A55F8" w:rsidP="003A55F8">
      <w:pPr>
        <w:spacing w:after="0"/>
        <w:rPr>
          <w:sz w:val="28"/>
          <w:szCs w:val="28"/>
        </w:rPr>
      </w:pPr>
      <w:r w:rsidRPr="000962AB">
        <w:rPr>
          <w:sz w:val="28"/>
          <w:szCs w:val="28"/>
        </w:rPr>
        <w:t>age, disability, gender assignment, marital or civil partnership status, race</w:t>
      </w:r>
      <w:r w:rsidR="003C1013">
        <w:rPr>
          <w:sz w:val="28"/>
          <w:szCs w:val="28"/>
        </w:rPr>
        <w:t xml:space="preserve"> </w:t>
      </w:r>
      <w:r w:rsidR="003C1013" w:rsidRPr="003C1013">
        <w:rPr>
          <w:rFonts w:cstheme="minorHAnsi"/>
          <w:color w:val="000000"/>
          <w:sz w:val="28"/>
          <w:szCs w:val="28"/>
        </w:rPr>
        <w:t>(including colour, nationality, and ethnic or national origin)</w:t>
      </w:r>
      <w:r w:rsidRPr="003C1013">
        <w:rPr>
          <w:rFonts w:cstheme="minorHAnsi"/>
          <w:sz w:val="28"/>
          <w:szCs w:val="28"/>
        </w:rPr>
        <w:t xml:space="preserve">, </w:t>
      </w:r>
      <w:r w:rsidRPr="000962AB">
        <w:rPr>
          <w:sz w:val="28"/>
          <w:szCs w:val="28"/>
        </w:rPr>
        <w:t>religion or belief, sex (gender) or sexual orientation.</w:t>
      </w:r>
    </w:p>
    <w:p w:rsidR="003A55F8" w:rsidRPr="000962AB" w:rsidRDefault="003A55F8" w:rsidP="003A55F8">
      <w:pPr>
        <w:spacing w:after="0"/>
        <w:rPr>
          <w:sz w:val="28"/>
          <w:szCs w:val="28"/>
        </w:rPr>
      </w:pPr>
    </w:p>
    <w:p w:rsidR="004F05E1" w:rsidRPr="000962AB" w:rsidRDefault="004F05E1" w:rsidP="003A55F8">
      <w:pPr>
        <w:spacing w:after="0"/>
        <w:rPr>
          <w:sz w:val="28"/>
          <w:szCs w:val="28"/>
        </w:rPr>
      </w:pPr>
      <w:r w:rsidRPr="000962AB">
        <w:rPr>
          <w:sz w:val="28"/>
          <w:szCs w:val="28"/>
        </w:rPr>
        <w:t xml:space="preserve">Love Weston Library aims to create a safe and welcoming atmosphere for everyone:  volunteers and library users alike and to that end, </w:t>
      </w:r>
      <w:r w:rsidR="00551D46" w:rsidRPr="000962AB">
        <w:rPr>
          <w:sz w:val="28"/>
          <w:szCs w:val="28"/>
        </w:rPr>
        <w:t xml:space="preserve">unlawful </w:t>
      </w:r>
      <w:r w:rsidR="00DE169F" w:rsidRPr="000962AB">
        <w:rPr>
          <w:sz w:val="28"/>
          <w:szCs w:val="28"/>
        </w:rPr>
        <w:t xml:space="preserve">discrimination, </w:t>
      </w:r>
      <w:r w:rsidRPr="000962AB">
        <w:rPr>
          <w:sz w:val="28"/>
          <w:szCs w:val="28"/>
        </w:rPr>
        <w:t>bullying or harassment will not be tolerated.</w:t>
      </w:r>
    </w:p>
    <w:p w:rsidR="004F05E1" w:rsidRPr="000962AB" w:rsidRDefault="004F05E1" w:rsidP="003A55F8">
      <w:pPr>
        <w:spacing w:after="0"/>
        <w:rPr>
          <w:sz w:val="28"/>
          <w:szCs w:val="28"/>
        </w:rPr>
      </w:pPr>
    </w:p>
    <w:p w:rsidR="003A55F8" w:rsidRDefault="003A55F8" w:rsidP="003A55F8">
      <w:pPr>
        <w:spacing w:after="0"/>
        <w:rPr>
          <w:sz w:val="28"/>
          <w:szCs w:val="28"/>
        </w:rPr>
      </w:pPr>
      <w:r w:rsidRPr="000962AB">
        <w:rPr>
          <w:sz w:val="28"/>
          <w:szCs w:val="28"/>
        </w:rPr>
        <w:t>Love Weston Library aims to be inclusive</w:t>
      </w:r>
      <w:r w:rsidR="004F05E1" w:rsidRPr="000962AB">
        <w:rPr>
          <w:sz w:val="28"/>
          <w:szCs w:val="28"/>
        </w:rPr>
        <w:t xml:space="preserve"> (within the con</w:t>
      </w:r>
      <w:r w:rsidR="00551D46" w:rsidRPr="000962AB">
        <w:rPr>
          <w:sz w:val="28"/>
          <w:szCs w:val="28"/>
        </w:rPr>
        <w:t>s</w:t>
      </w:r>
      <w:r w:rsidR="004F05E1" w:rsidRPr="000962AB">
        <w:rPr>
          <w:sz w:val="28"/>
          <w:szCs w:val="28"/>
        </w:rPr>
        <w:t>traints of the existing building)</w:t>
      </w:r>
      <w:r w:rsidR="00D00449" w:rsidRPr="000962AB">
        <w:rPr>
          <w:sz w:val="28"/>
          <w:szCs w:val="28"/>
        </w:rPr>
        <w:t>. We will provide reasonable adjustments for our disabled</w:t>
      </w:r>
      <w:r w:rsidR="00CA7964">
        <w:rPr>
          <w:sz w:val="28"/>
          <w:szCs w:val="28"/>
        </w:rPr>
        <w:t xml:space="preserve"> and neurodiverse</w:t>
      </w:r>
      <w:r w:rsidR="00D00449" w:rsidRPr="000962AB">
        <w:rPr>
          <w:sz w:val="28"/>
          <w:szCs w:val="28"/>
        </w:rPr>
        <w:t xml:space="preserve"> library</w:t>
      </w:r>
      <w:r w:rsidRPr="000962AB">
        <w:rPr>
          <w:sz w:val="28"/>
          <w:szCs w:val="28"/>
        </w:rPr>
        <w:t>-users</w:t>
      </w:r>
      <w:r w:rsidR="00D00449" w:rsidRPr="000962AB">
        <w:rPr>
          <w:sz w:val="28"/>
          <w:szCs w:val="28"/>
        </w:rPr>
        <w:t xml:space="preserve">. This will include </w:t>
      </w:r>
      <w:r w:rsidR="000962AB">
        <w:rPr>
          <w:sz w:val="28"/>
          <w:szCs w:val="28"/>
        </w:rPr>
        <w:t>changes to physical features</w:t>
      </w:r>
      <w:r w:rsidR="00D00449" w:rsidRPr="000962AB">
        <w:rPr>
          <w:sz w:val="28"/>
          <w:szCs w:val="28"/>
        </w:rPr>
        <w:t xml:space="preserve"> (e.g. a ramp for wheelchair</w:t>
      </w:r>
      <w:r w:rsidR="000962AB">
        <w:rPr>
          <w:sz w:val="28"/>
          <w:szCs w:val="28"/>
        </w:rPr>
        <w:t>-</w:t>
      </w:r>
      <w:r w:rsidR="00D00449" w:rsidRPr="000962AB">
        <w:rPr>
          <w:sz w:val="28"/>
          <w:szCs w:val="28"/>
        </w:rPr>
        <w:t xml:space="preserve"> users) and other adjustments where necessary to enable access to the library and its resources.</w:t>
      </w:r>
    </w:p>
    <w:p w:rsidR="006568B3" w:rsidRDefault="006568B3" w:rsidP="003A55F8">
      <w:pPr>
        <w:spacing w:after="0"/>
        <w:rPr>
          <w:rFonts w:cstheme="minorHAnsi"/>
          <w:color w:val="000000"/>
          <w:sz w:val="28"/>
          <w:szCs w:val="28"/>
        </w:rPr>
      </w:pPr>
    </w:p>
    <w:p w:rsidR="006568B3" w:rsidRPr="006568B3" w:rsidRDefault="006568B3" w:rsidP="003A55F8">
      <w:pPr>
        <w:spacing w:after="0"/>
        <w:rPr>
          <w:rFonts w:cstheme="minorHAnsi"/>
          <w:sz w:val="28"/>
          <w:szCs w:val="28"/>
        </w:rPr>
      </w:pPr>
      <w:r w:rsidRPr="006568B3">
        <w:rPr>
          <w:rFonts w:cstheme="minorHAnsi"/>
          <w:color w:val="000000"/>
          <w:sz w:val="28"/>
          <w:szCs w:val="28"/>
        </w:rPr>
        <w:t xml:space="preserve">The equality, diversity and inclusion policy is fully supported by </w:t>
      </w:r>
      <w:r>
        <w:rPr>
          <w:rFonts w:cstheme="minorHAnsi"/>
          <w:color w:val="000000"/>
          <w:sz w:val="28"/>
          <w:szCs w:val="28"/>
        </w:rPr>
        <w:t>the trustees of Love Weston Library.</w:t>
      </w:r>
    </w:p>
    <w:p w:rsidR="002E0834" w:rsidRPr="000962AB" w:rsidRDefault="00000000">
      <w:pPr>
        <w:rPr>
          <w:sz w:val="28"/>
          <w:szCs w:val="28"/>
        </w:rPr>
      </w:pPr>
    </w:p>
    <w:p w:rsidR="000962AB" w:rsidRPr="000962AB" w:rsidRDefault="000962AB">
      <w:pPr>
        <w:rPr>
          <w:sz w:val="28"/>
          <w:szCs w:val="28"/>
        </w:rPr>
      </w:pPr>
    </w:p>
    <w:sectPr w:rsidR="000962AB" w:rsidRPr="000962AB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67904" w:rsidRDefault="00B67904" w:rsidP="00CA7964">
      <w:pPr>
        <w:spacing w:after="0" w:line="240" w:lineRule="auto"/>
      </w:pPr>
      <w:r>
        <w:separator/>
      </w:r>
    </w:p>
  </w:endnote>
  <w:endnote w:type="continuationSeparator" w:id="0">
    <w:p w:rsidR="00B67904" w:rsidRDefault="00B67904" w:rsidP="00CA7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7964" w:rsidRDefault="00CA7964">
    <w:pPr>
      <w:pStyle w:val="Footer"/>
    </w:pPr>
    <w:r>
      <w:t>Last reviewed May 2023</w:t>
    </w:r>
  </w:p>
  <w:p w:rsidR="00CA7964" w:rsidRDefault="00CA79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67904" w:rsidRDefault="00B67904" w:rsidP="00CA7964">
      <w:pPr>
        <w:spacing w:after="0" w:line="240" w:lineRule="auto"/>
      </w:pPr>
      <w:r>
        <w:separator/>
      </w:r>
    </w:p>
  </w:footnote>
  <w:footnote w:type="continuationSeparator" w:id="0">
    <w:p w:rsidR="00B67904" w:rsidRDefault="00B67904" w:rsidP="00CA79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F8"/>
    <w:rsid w:val="000962AB"/>
    <w:rsid w:val="000D7BC1"/>
    <w:rsid w:val="00106180"/>
    <w:rsid w:val="00173659"/>
    <w:rsid w:val="002847DB"/>
    <w:rsid w:val="0028544B"/>
    <w:rsid w:val="003A55F8"/>
    <w:rsid w:val="003C1013"/>
    <w:rsid w:val="00436363"/>
    <w:rsid w:val="004D368D"/>
    <w:rsid w:val="004F05E1"/>
    <w:rsid w:val="00515373"/>
    <w:rsid w:val="00551D46"/>
    <w:rsid w:val="00630644"/>
    <w:rsid w:val="006568B3"/>
    <w:rsid w:val="00694371"/>
    <w:rsid w:val="008545DE"/>
    <w:rsid w:val="009832E4"/>
    <w:rsid w:val="00B67904"/>
    <w:rsid w:val="00CA7964"/>
    <w:rsid w:val="00CF7ADA"/>
    <w:rsid w:val="00D00449"/>
    <w:rsid w:val="00D54CEB"/>
    <w:rsid w:val="00DE169F"/>
    <w:rsid w:val="00F0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CDC4D"/>
  <w15:docId w15:val="{9271A3B6-45ED-40D7-98E2-3A55BDDBB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5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7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AD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A7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964"/>
  </w:style>
  <w:style w:type="paragraph" w:styleId="Footer">
    <w:name w:val="footer"/>
    <w:basedOn w:val="Normal"/>
    <w:link w:val="FooterChar"/>
    <w:uiPriority w:val="99"/>
    <w:unhideWhenUsed/>
    <w:rsid w:val="00CA7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Caroline</dc:creator>
  <cp:lastModifiedBy>Jean Waltham</cp:lastModifiedBy>
  <cp:revision>7</cp:revision>
  <dcterms:created xsi:type="dcterms:W3CDTF">2023-05-16T19:28:00Z</dcterms:created>
  <dcterms:modified xsi:type="dcterms:W3CDTF">2023-05-31T09:04:00Z</dcterms:modified>
</cp:coreProperties>
</file>